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D15" w:rsidRDefault="00F20D15" w:rsidP="00770B85">
      <w:pPr>
        <w:pStyle w:val="Rubrik"/>
        <w:ind w:left="567"/>
      </w:pPr>
      <w:r>
        <w:t xml:space="preserve">WCF-ringar </w:t>
      </w:r>
    </w:p>
    <w:p w:rsidR="00F20D15" w:rsidRPr="00237501" w:rsidRDefault="00F20D15" w:rsidP="00F20D15">
      <w:pPr>
        <w:tabs>
          <w:tab w:val="right" w:pos="567"/>
          <w:tab w:val="left" w:pos="1134"/>
        </w:tabs>
        <w:ind w:left="567"/>
        <w:rPr>
          <w:rFonts w:ascii="Calibri" w:hAnsi="Calibri" w:cs="Calibri"/>
          <w:b/>
          <w:sz w:val="20"/>
        </w:rPr>
      </w:pPr>
      <w:r w:rsidRPr="00237501">
        <w:rPr>
          <w:rFonts w:ascii="Calibri" w:hAnsi="Calibri" w:cs="Calibri"/>
          <w:b/>
          <w:sz w:val="20"/>
        </w:rPr>
        <w:t xml:space="preserve">12.1 </w:t>
      </w:r>
      <w:r w:rsidRPr="00237501">
        <w:rPr>
          <w:rFonts w:ascii="Calibri" w:hAnsi="Calibri" w:cs="Calibri"/>
          <w:b/>
          <w:sz w:val="20"/>
        </w:rPr>
        <w:tab/>
        <w:t xml:space="preserve"> WCF-ringar</w:t>
      </w:r>
    </w:p>
    <w:p w:rsidR="00F20D15" w:rsidRPr="00237501" w:rsidRDefault="00F20D15" w:rsidP="00F20D15">
      <w:pPr>
        <w:spacing w:before="120"/>
        <w:ind w:left="567"/>
        <w:jc w:val="both"/>
        <w:rPr>
          <w:rFonts w:ascii="Calibri" w:hAnsi="Calibri" w:cs="Calibri"/>
          <w:sz w:val="20"/>
        </w:rPr>
      </w:pPr>
      <w:r w:rsidRPr="00237501">
        <w:rPr>
          <w:rFonts w:ascii="Calibri" w:hAnsi="Calibri" w:cs="Calibri"/>
          <w:sz w:val="20"/>
        </w:rPr>
        <w:t xml:space="preserve">Vid alla WCF-utställningar med traditionell bedömning kan samtidigt WCF-ringar organiseras. </w:t>
      </w:r>
    </w:p>
    <w:p w:rsidR="00F20D15" w:rsidRPr="00237501" w:rsidRDefault="00F20D15" w:rsidP="00F20D15">
      <w:pPr>
        <w:ind w:left="567"/>
        <w:jc w:val="both"/>
        <w:rPr>
          <w:rFonts w:ascii="Calibri" w:hAnsi="Calibri" w:cs="Calibri"/>
          <w:sz w:val="20"/>
        </w:rPr>
      </w:pPr>
      <w:r w:rsidRPr="00237501">
        <w:rPr>
          <w:rFonts w:ascii="Calibri" w:hAnsi="Calibri" w:cs="Calibri"/>
          <w:sz w:val="20"/>
        </w:rPr>
        <w:t xml:space="preserve">En ring för vuxna katter, en ring för kastrater och en </w:t>
      </w:r>
      <w:r w:rsidR="006C1AF0">
        <w:rPr>
          <w:rFonts w:ascii="Calibri" w:hAnsi="Calibri" w:cs="Calibri"/>
          <w:sz w:val="20"/>
        </w:rPr>
        <w:t>ring för alla kattungar mellan 3</w:t>
      </w:r>
      <w:r w:rsidRPr="00237501">
        <w:rPr>
          <w:rFonts w:ascii="Calibri" w:hAnsi="Calibri" w:cs="Calibri"/>
          <w:sz w:val="20"/>
        </w:rPr>
        <w:t xml:space="preserve"> </w:t>
      </w:r>
      <w:r w:rsidR="006C1AF0">
        <w:rPr>
          <w:rFonts w:ascii="Calibri" w:hAnsi="Calibri" w:cs="Calibri"/>
          <w:sz w:val="20"/>
        </w:rPr>
        <w:t>till</w:t>
      </w:r>
      <w:r w:rsidRPr="00237501">
        <w:rPr>
          <w:rFonts w:ascii="Calibri" w:hAnsi="Calibri" w:cs="Calibri"/>
          <w:sz w:val="20"/>
        </w:rPr>
        <w:t xml:space="preserve"> 10 månader.</w:t>
      </w:r>
    </w:p>
    <w:p w:rsidR="00F20D15" w:rsidRPr="00237501" w:rsidRDefault="00F20D15" w:rsidP="00F20D15">
      <w:pPr>
        <w:ind w:left="567"/>
        <w:rPr>
          <w:rFonts w:ascii="Calibri" w:hAnsi="Calibri" w:cs="Calibri"/>
          <w:sz w:val="20"/>
        </w:rPr>
      </w:pPr>
      <w:r w:rsidRPr="00237501">
        <w:rPr>
          <w:rFonts w:ascii="Calibri" w:hAnsi="Calibri" w:cs="Calibri"/>
          <w:sz w:val="20"/>
        </w:rPr>
        <w:t>Alla anmälda katter får delta i en WCF-ring.</w:t>
      </w:r>
    </w:p>
    <w:p w:rsidR="00F20D15" w:rsidRPr="00237501" w:rsidRDefault="00F20D15" w:rsidP="00F20D15">
      <w:pPr>
        <w:ind w:left="567"/>
        <w:rPr>
          <w:rFonts w:ascii="Calibri" w:hAnsi="Calibri" w:cs="Calibri"/>
          <w:sz w:val="18"/>
          <w:szCs w:val="18"/>
        </w:rPr>
      </w:pPr>
      <w:r w:rsidRPr="00237501">
        <w:rPr>
          <w:rFonts w:ascii="Calibri" w:hAnsi="Calibri" w:cs="Calibri"/>
          <w:sz w:val="18"/>
          <w:szCs w:val="18"/>
        </w:rPr>
        <w:t xml:space="preserve"> </w:t>
      </w:r>
    </w:p>
    <w:p w:rsidR="00F20D15" w:rsidRPr="00237501" w:rsidRDefault="00F20D15" w:rsidP="00F20D15">
      <w:pPr>
        <w:tabs>
          <w:tab w:val="right" w:pos="567"/>
          <w:tab w:val="left" w:pos="1134"/>
        </w:tabs>
        <w:ind w:left="567"/>
        <w:rPr>
          <w:rFonts w:ascii="Calibri" w:hAnsi="Calibri" w:cs="Calibri"/>
          <w:b/>
          <w:sz w:val="20"/>
        </w:rPr>
      </w:pPr>
      <w:r w:rsidRPr="00237501">
        <w:rPr>
          <w:rFonts w:ascii="Calibri" w:hAnsi="Calibri" w:cs="Calibri"/>
          <w:b/>
          <w:sz w:val="20"/>
        </w:rPr>
        <w:t xml:space="preserve">12.2 </w:t>
      </w:r>
      <w:r w:rsidRPr="00237501">
        <w:rPr>
          <w:rFonts w:ascii="Calibri" w:hAnsi="Calibri" w:cs="Calibri"/>
          <w:b/>
          <w:sz w:val="20"/>
        </w:rPr>
        <w:tab/>
        <w:t>Typ av ringar</w:t>
      </w:r>
    </w:p>
    <w:p w:rsidR="00F20D15" w:rsidRPr="00237501" w:rsidRDefault="00F20D15" w:rsidP="00F20D15">
      <w:pPr>
        <w:spacing w:before="120"/>
        <w:ind w:left="567"/>
        <w:rPr>
          <w:rFonts w:ascii="Calibri" w:hAnsi="Calibri" w:cs="Calibri"/>
          <w:sz w:val="20"/>
        </w:rPr>
      </w:pPr>
      <w:r w:rsidRPr="00237501">
        <w:rPr>
          <w:rFonts w:ascii="Calibri" w:hAnsi="Calibri" w:cs="Calibri"/>
          <w:sz w:val="20"/>
        </w:rPr>
        <w:t>Alla katter äldre än 10 månader döms tillsammans i en ring, oavsett ras, färg, klass och kön och domaren rangordnar katterna från 1 – 10</w:t>
      </w:r>
      <w:r>
        <w:rPr>
          <w:rFonts w:ascii="Calibri" w:hAnsi="Calibri" w:cs="Calibri"/>
          <w:sz w:val="20"/>
        </w:rPr>
        <w:t>.</w:t>
      </w:r>
    </w:p>
    <w:p w:rsidR="00F20D15" w:rsidRPr="00237501" w:rsidRDefault="00F20D15" w:rsidP="00F20D15">
      <w:pPr>
        <w:spacing w:before="120"/>
        <w:ind w:left="567"/>
        <w:rPr>
          <w:rFonts w:ascii="Calibri" w:hAnsi="Calibri" w:cs="Calibri"/>
          <w:sz w:val="20"/>
        </w:rPr>
      </w:pPr>
      <w:r w:rsidRPr="00237501">
        <w:rPr>
          <w:rFonts w:ascii="Calibri" w:hAnsi="Calibri" w:cs="Calibri"/>
          <w:sz w:val="20"/>
        </w:rPr>
        <w:t>Alla katter som är kastrater döms tillsammans i en ring, oavsett ras, färg, klass och kön och domaren rangordnar katterna från 1 – 10</w:t>
      </w:r>
    </w:p>
    <w:p w:rsidR="00F20D15" w:rsidRDefault="00F20D15" w:rsidP="00F20D15">
      <w:pPr>
        <w:spacing w:before="120"/>
        <w:ind w:left="567"/>
        <w:rPr>
          <w:rFonts w:ascii="Calibri" w:hAnsi="Calibri" w:cs="Calibri"/>
          <w:sz w:val="20"/>
        </w:rPr>
      </w:pPr>
      <w:r w:rsidRPr="00237501">
        <w:rPr>
          <w:rFonts w:ascii="Calibri" w:hAnsi="Calibri" w:cs="Calibri"/>
          <w:sz w:val="20"/>
        </w:rPr>
        <w:t>Alla kattungar yngre än 10 månader döms tillsammans i en ring, oavsett ras, färg, klass och kön och domaren rangordnar katterna från 1 – 10</w:t>
      </w:r>
    </w:p>
    <w:p w:rsidR="00F20D15" w:rsidRDefault="00F20D15" w:rsidP="00F20D15">
      <w:pPr>
        <w:ind w:left="567"/>
        <w:rPr>
          <w:rFonts w:ascii="Calibri" w:hAnsi="Calibri" w:cs="Calibri"/>
          <w:sz w:val="20"/>
        </w:rPr>
      </w:pPr>
    </w:p>
    <w:p w:rsidR="00F20D15" w:rsidRPr="00237501" w:rsidRDefault="00F20D15" w:rsidP="00F20D15">
      <w:pPr>
        <w:tabs>
          <w:tab w:val="right" w:pos="567"/>
          <w:tab w:val="left" w:pos="1134"/>
        </w:tabs>
        <w:ind w:left="567"/>
        <w:rPr>
          <w:rFonts w:ascii="Calibri" w:hAnsi="Calibri" w:cs="Calibri"/>
          <w:b/>
          <w:sz w:val="20"/>
        </w:rPr>
      </w:pPr>
      <w:r w:rsidRPr="00237501">
        <w:rPr>
          <w:rFonts w:ascii="Calibri" w:hAnsi="Calibri" w:cs="Calibri"/>
          <w:b/>
          <w:sz w:val="20"/>
        </w:rPr>
        <w:t>12.3</w:t>
      </w:r>
      <w:r w:rsidRPr="00237501">
        <w:rPr>
          <w:rFonts w:ascii="Calibri" w:hAnsi="Calibri" w:cs="Calibri"/>
          <w:b/>
          <w:sz w:val="20"/>
        </w:rPr>
        <w:tab/>
        <w:t>Krav på domare</w:t>
      </w:r>
    </w:p>
    <w:p w:rsidR="00F20D15" w:rsidRPr="00237501" w:rsidRDefault="00F20D15" w:rsidP="00F20D15">
      <w:pPr>
        <w:spacing w:before="120"/>
        <w:ind w:left="567"/>
        <w:rPr>
          <w:rFonts w:ascii="Calibri" w:hAnsi="Calibri" w:cs="Calibri"/>
          <w:sz w:val="20"/>
        </w:rPr>
      </w:pPr>
      <w:r w:rsidRPr="00237501">
        <w:rPr>
          <w:rFonts w:ascii="Calibri" w:hAnsi="Calibri" w:cs="Calibri"/>
          <w:sz w:val="20"/>
        </w:rPr>
        <w:t>Endast all-</w:t>
      </w:r>
      <w:proofErr w:type="spellStart"/>
      <w:r w:rsidRPr="00237501">
        <w:rPr>
          <w:rFonts w:ascii="Calibri" w:hAnsi="Calibri" w:cs="Calibri"/>
          <w:sz w:val="20"/>
        </w:rPr>
        <w:t>breed</w:t>
      </w:r>
      <w:proofErr w:type="spellEnd"/>
      <w:r w:rsidRPr="00237501">
        <w:rPr>
          <w:rFonts w:ascii="Calibri" w:hAnsi="Calibri" w:cs="Calibri"/>
          <w:sz w:val="20"/>
        </w:rPr>
        <w:t xml:space="preserve"> domare dömer i en WCF-ring</w:t>
      </w:r>
      <w:bookmarkStart w:id="0" w:name="_GoBack"/>
      <w:bookmarkEnd w:id="0"/>
    </w:p>
    <w:p w:rsidR="00F20D15" w:rsidRPr="00237501" w:rsidRDefault="00F20D15" w:rsidP="00F20D15">
      <w:pPr>
        <w:ind w:left="567"/>
        <w:rPr>
          <w:rFonts w:ascii="Calibri" w:hAnsi="Calibri" w:cs="Calibri"/>
          <w:b/>
          <w:sz w:val="20"/>
        </w:rPr>
      </w:pPr>
    </w:p>
    <w:p w:rsidR="00F20D15" w:rsidRPr="00237501" w:rsidRDefault="00F20D15" w:rsidP="00F20D15">
      <w:pPr>
        <w:tabs>
          <w:tab w:val="right" w:pos="567"/>
          <w:tab w:val="left" w:pos="1134"/>
        </w:tabs>
        <w:ind w:left="567"/>
        <w:rPr>
          <w:rFonts w:ascii="Calibri" w:hAnsi="Calibri" w:cs="Calibri"/>
          <w:b/>
          <w:sz w:val="20"/>
        </w:rPr>
      </w:pPr>
      <w:r w:rsidRPr="00237501">
        <w:rPr>
          <w:rFonts w:ascii="Calibri" w:hAnsi="Calibri" w:cs="Calibri"/>
          <w:b/>
          <w:sz w:val="20"/>
        </w:rPr>
        <w:t xml:space="preserve">12.4 </w:t>
      </w:r>
      <w:r w:rsidRPr="00237501">
        <w:rPr>
          <w:rFonts w:ascii="Calibri" w:hAnsi="Calibri" w:cs="Calibri"/>
          <w:b/>
          <w:sz w:val="20"/>
        </w:rPr>
        <w:tab/>
        <w:t>Placering och numrering av deltagarna</w:t>
      </w:r>
    </w:p>
    <w:p w:rsidR="00F20D15" w:rsidRPr="00237501" w:rsidRDefault="00F20D15" w:rsidP="00F20D15">
      <w:pPr>
        <w:spacing w:before="120"/>
        <w:ind w:left="567"/>
        <w:rPr>
          <w:rFonts w:ascii="Calibri" w:hAnsi="Calibri" w:cs="Calibri"/>
          <w:sz w:val="20"/>
        </w:rPr>
      </w:pPr>
      <w:r w:rsidRPr="00237501">
        <w:rPr>
          <w:rFonts w:ascii="Calibri" w:hAnsi="Calibri" w:cs="Calibri"/>
          <w:sz w:val="20"/>
        </w:rPr>
        <w:t>Minst 4 katter måste delta för att det ska bli en ring.</w:t>
      </w:r>
    </w:p>
    <w:p w:rsidR="00F20D15" w:rsidRPr="00237501" w:rsidRDefault="00F20D15" w:rsidP="00F20D15">
      <w:pPr>
        <w:ind w:left="567"/>
        <w:rPr>
          <w:rFonts w:ascii="Calibri" w:hAnsi="Calibri" w:cs="Calibri"/>
          <w:sz w:val="20"/>
        </w:rPr>
      </w:pPr>
      <w:r w:rsidRPr="00237501">
        <w:rPr>
          <w:rFonts w:ascii="Calibri" w:hAnsi="Calibri" w:cs="Calibri"/>
          <w:sz w:val="20"/>
        </w:rPr>
        <w:t>Om 4 katter deltar placeras de två första bästa katterna</w:t>
      </w:r>
    </w:p>
    <w:p w:rsidR="00F20D15" w:rsidRPr="00237501" w:rsidRDefault="00F20D15" w:rsidP="00F20D15">
      <w:pPr>
        <w:ind w:left="567"/>
        <w:rPr>
          <w:rFonts w:ascii="Calibri" w:hAnsi="Calibri" w:cs="Calibri"/>
          <w:sz w:val="20"/>
        </w:rPr>
      </w:pPr>
      <w:r w:rsidRPr="00237501">
        <w:rPr>
          <w:rFonts w:ascii="Calibri" w:hAnsi="Calibri" w:cs="Calibri"/>
          <w:sz w:val="20"/>
        </w:rPr>
        <w:t>Om 6 katter deltar placeras de tre första bästa katterna</w:t>
      </w:r>
    </w:p>
    <w:p w:rsidR="00F20D15" w:rsidRPr="00237501" w:rsidRDefault="00F20D15" w:rsidP="00F20D15">
      <w:pPr>
        <w:ind w:left="567"/>
        <w:rPr>
          <w:rFonts w:ascii="Calibri" w:hAnsi="Calibri" w:cs="Calibri"/>
          <w:sz w:val="20"/>
        </w:rPr>
      </w:pPr>
      <w:r w:rsidRPr="00237501">
        <w:rPr>
          <w:rFonts w:ascii="Calibri" w:hAnsi="Calibri" w:cs="Calibri"/>
          <w:sz w:val="20"/>
        </w:rPr>
        <w:t xml:space="preserve">Om 8 katter deltar placeras de fyra första bästa katterna, </w:t>
      </w:r>
      <w:proofErr w:type="spellStart"/>
      <w:r w:rsidRPr="00237501">
        <w:rPr>
          <w:rFonts w:ascii="Calibri" w:hAnsi="Calibri" w:cs="Calibri"/>
          <w:sz w:val="20"/>
        </w:rPr>
        <w:t>etc</w:t>
      </w:r>
      <w:proofErr w:type="spellEnd"/>
    </w:p>
    <w:p w:rsidR="00F20D15" w:rsidRPr="00237501" w:rsidRDefault="00F20D15" w:rsidP="00F20D15">
      <w:pPr>
        <w:ind w:left="567"/>
        <w:rPr>
          <w:rFonts w:ascii="Calibri" w:hAnsi="Calibri" w:cs="Calibri"/>
          <w:sz w:val="20"/>
        </w:rPr>
      </w:pPr>
      <w:r w:rsidRPr="00237501">
        <w:rPr>
          <w:rFonts w:ascii="Calibri" w:hAnsi="Calibri" w:cs="Calibri"/>
          <w:sz w:val="20"/>
        </w:rPr>
        <w:t>Om 20 eller fler katter deltar, placeras de 10 bästa katterna</w:t>
      </w:r>
    </w:p>
    <w:p w:rsidR="00F20D15" w:rsidRDefault="00F20D15" w:rsidP="00F20D15">
      <w:pPr>
        <w:rPr>
          <w:rFonts w:ascii="Calibri" w:hAnsi="Calibri" w:cs="Calibri"/>
          <w:sz w:val="18"/>
          <w:szCs w:val="18"/>
        </w:rPr>
      </w:pPr>
    </w:p>
    <w:p w:rsidR="00F20D15" w:rsidRPr="00237501" w:rsidRDefault="00F20D15" w:rsidP="00F20D15">
      <w:pPr>
        <w:tabs>
          <w:tab w:val="right" w:pos="567"/>
          <w:tab w:val="left" w:pos="1134"/>
        </w:tabs>
        <w:ind w:left="567"/>
        <w:rPr>
          <w:rFonts w:ascii="Calibri" w:hAnsi="Calibri" w:cs="Calibri"/>
          <w:b/>
          <w:sz w:val="20"/>
        </w:rPr>
      </w:pPr>
      <w:r w:rsidRPr="00237501">
        <w:rPr>
          <w:rFonts w:ascii="Calibri" w:hAnsi="Calibri" w:cs="Calibri"/>
          <w:b/>
          <w:sz w:val="20"/>
        </w:rPr>
        <w:t>12.5</w:t>
      </w:r>
      <w:r w:rsidRPr="00237501">
        <w:rPr>
          <w:rFonts w:ascii="Calibri" w:hAnsi="Calibri" w:cs="Calibri"/>
          <w:b/>
          <w:sz w:val="20"/>
        </w:rPr>
        <w:tab/>
        <w:t>Delning av en WCF-ring</w:t>
      </w:r>
    </w:p>
    <w:p w:rsidR="00F20D15" w:rsidRPr="00237501" w:rsidRDefault="00F20D15" w:rsidP="00F20D15">
      <w:pPr>
        <w:ind w:left="567"/>
        <w:jc w:val="both"/>
        <w:rPr>
          <w:rFonts w:ascii="Calibri" w:hAnsi="Calibri" w:cs="Calibri"/>
          <w:sz w:val="20"/>
        </w:rPr>
      </w:pPr>
      <w:r w:rsidRPr="00237501">
        <w:rPr>
          <w:rFonts w:ascii="Calibri" w:hAnsi="Calibri" w:cs="Calibri"/>
          <w:sz w:val="20"/>
        </w:rPr>
        <w:t>Om antalet deltagande katter i en ring är mindre än 40 katter får inte ringen delas. Om deltagarna är fler än 39, kan ringen delas i två, men det får inte vara mindre än 4 katter i den andra ringen. Om man delar ringen rankas katterna enligt punkt 12.4 ovan.  Att dela ringen är frivilligt.</w:t>
      </w:r>
    </w:p>
    <w:p w:rsidR="00F20D15" w:rsidRDefault="00F20D15" w:rsidP="00F20D15">
      <w:pPr>
        <w:ind w:left="567"/>
        <w:rPr>
          <w:rFonts w:ascii="Calibri" w:hAnsi="Calibri" w:cs="Calibri"/>
          <w:sz w:val="18"/>
          <w:szCs w:val="18"/>
        </w:rPr>
      </w:pPr>
    </w:p>
    <w:p w:rsidR="00F20D15" w:rsidRPr="00237501" w:rsidRDefault="00F20D15" w:rsidP="00F20D15">
      <w:pPr>
        <w:tabs>
          <w:tab w:val="right" w:pos="567"/>
          <w:tab w:val="left" w:pos="1134"/>
        </w:tabs>
        <w:ind w:left="567"/>
        <w:rPr>
          <w:rFonts w:ascii="Calibri" w:hAnsi="Calibri" w:cs="Calibri"/>
          <w:b/>
          <w:sz w:val="20"/>
        </w:rPr>
      </w:pPr>
      <w:r w:rsidRPr="00237501">
        <w:rPr>
          <w:rFonts w:ascii="Calibri" w:hAnsi="Calibri" w:cs="Calibri"/>
          <w:b/>
          <w:sz w:val="20"/>
        </w:rPr>
        <w:t>12.6</w:t>
      </w:r>
      <w:r w:rsidRPr="00237501"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>Master</w:t>
      </w:r>
      <w:r w:rsidRPr="00237501">
        <w:rPr>
          <w:rFonts w:ascii="Calibri" w:hAnsi="Calibri" w:cs="Calibri"/>
          <w:b/>
          <w:sz w:val="20"/>
        </w:rPr>
        <w:t>ring</w:t>
      </w:r>
    </w:p>
    <w:p w:rsidR="00F20D15" w:rsidRPr="00237501" w:rsidRDefault="00F20D15" w:rsidP="00F20D15">
      <w:pPr>
        <w:spacing w:before="120"/>
        <w:ind w:left="567"/>
        <w:jc w:val="both"/>
        <w:rPr>
          <w:rFonts w:ascii="Calibri" w:hAnsi="Calibri" w:cs="Calibri"/>
          <w:sz w:val="18"/>
          <w:szCs w:val="18"/>
        </w:rPr>
      </w:pPr>
      <w:r w:rsidRPr="00237501">
        <w:rPr>
          <w:rFonts w:ascii="Calibri" w:hAnsi="Calibri" w:cs="Calibri"/>
          <w:sz w:val="20"/>
        </w:rPr>
        <w:t>Katter, som har fått 1:a och 2:a pris i en WCF-ring, får delta i den årliga Master-ringen på en WCF-utställning. Om en WCF-ring var delad, får endast de som kom på första plats i de båda delade ringarna delta i Master-ringen</w:t>
      </w:r>
      <w:r w:rsidRPr="00237501">
        <w:rPr>
          <w:rFonts w:ascii="Calibri" w:hAnsi="Calibri" w:cs="Calibri"/>
          <w:sz w:val="18"/>
          <w:szCs w:val="18"/>
        </w:rPr>
        <w:t>.</w:t>
      </w:r>
    </w:p>
    <w:p w:rsidR="00F20D15" w:rsidRPr="00237501" w:rsidRDefault="00F20D15" w:rsidP="00F20D15">
      <w:pPr>
        <w:spacing w:before="120"/>
        <w:ind w:left="567"/>
        <w:rPr>
          <w:rFonts w:ascii="Calibri" w:hAnsi="Calibri" w:cs="Calibri"/>
          <w:sz w:val="20"/>
        </w:rPr>
      </w:pPr>
      <w:r w:rsidRPr="00237501">
        <w:rPr>
          <w:rFonts w:ascii="Calibri" w:hAnsi="Calibri" w:cs="Calibri"/>
          <w:sz w:val="20"/>
        </w:rPr>
        <w:t>WCFs Master-ring få bara hållas en gång per år i varje land under en licensierad internationell utställning eller under en World Show.</w:t>
      </w:r>
    </w:p>
    <w:p w:rsidR="00F20D15" w:rsidRPr="00237501" w:rsidRDefault="00F20D15" w:rsidP="00F20D15">
      <w:pPr>
        <w:spacing w:before="120"/>
        <w:ind w:left="567"/>
        <w:rPr>
          <w:rFonts w:ascii="Calibri" w:hAnsi="Calibri" w:cs="Calibri"/>
          <w:sz w:val="20"/>
        </w:rPr>
      </w:pPr>
      <w:r w:rsidRPr="00237501">
        <w:rPr>
          <w:rFonts w:ascii="Calibri" w:hAnsi="Calibri" w:cs="Calibri"/>
          <w:sz w:val="20"/>
        </w:rPr>
        <w:t>Tillåtelse att genomföra en Master-ring ges av WCFs president.</w:t>
      </w:r>
    </w:p>
    <w:p w:rsidR="00F20D15" w:rsidRPr="00237501" w:rsidRDefault="00F20D15" w:rsidP="00F20D15">
      <w:pPr>
        <w:spacing w:before="120"/>
        <w:ind w:left="567"/>
        <w:jc w:val="both"/>
        <w:rPr>
          <w:rFonts w:ascii="Calibri" w:hAnsi="Calibri" w:cs="Calibri"/>
          <w:sz w:val="20"/>
        </w:rPr>
      </w:pPr>
      <w:r w:rsidRPr="00237501">
        <w:rPr>
          <w:rFonts w:ascii="Calibri" w:hAnsi="Calibri" w:cs="Calibri"/>
          <w:sz w:val="20"/>
        </w:rPr>
        <w:t>Om en katt ska delta i en Master-ring fordras att ägaren visar upp originaldokument eller kopior från arrangerande medlems</w:t>
      </w:r>
      <w:r w:rsidRPr="00237501">
        <w:rPr>
          <w:rFonts w:ascii="Calibri" w:hAnsi="Calibri" w:cs="Calibri"/>
          <w:sz w:val="20"/>
        </w:rPr>
        <w:softHyphen/>
        <w:t xml:space="preserve">förening, som styrker att katten vunnit eller kommit på andra plats i en WCF-ring. </w:t>
      </w:r>
    </w:p>
    <w:p w:rsidR="00F20D15" w:rsidRPr="00237501" w:rsidRDefault="00F20D15" w:rsidP="00F20D15">
      <w:pPr>
        <w:spacing w:before="120"/>
        <w:ind w:left="567"/>
        <w:rPr>
          <w:rFonts w:ascii="Calibri" w:hAnsi="Calibri" w:cs="Calibri"/>
          <w:sz w:val="20"/>
        </w:rPr>
      </w:pPr>
      <w:r w:rsidRPr="00237501">
        <w:rPr>
          <w:rFonts w:ascii="Calibri" w:hAnsi="Calibri" w:cs="Calibri"/>
          <w:sz w:val="20"/>
        </w:rPr>
        <w:t>Minst en domare som är All Breed och är licensierad av WCF fordras för att döma i en Master-ring</w:t>
      </w:r>
    </w:p>
    <w:p w:rsidR="00F20D15" w:rsidRPr="00237501" w:rsidRDefault="00F20D15" w:rsidP="00F20D15">
      <w:pPr>
        <w:ind w:left="567"/>
        <w:rPr>
          <w:rFonts w:ascii="Calibri" w:hAnsi="Calibri" w:cs="Calibri"/>
          <w:sz w:val="20"/>
        </w:rPr>
      </w:pPr>
    </w:p>
    <w:p w:rsidR="00F20D15" w:rsidRPr="00237501" w:rsidRDefault="00F20D15" w:rsidP="00F20D15">
      <w:pPr>
        <w:tabs>
          <w:tab w:val="right" w:pos="567"/>
          <w:tab w:val="left" w:pos="1134"/>
        </w:tabs>
        <w:ind w:left="567"/>
        <w:rPr>
          <w:rFonts w:ascii="Calibri" w:hAnsi="Calibri" w:cs="Calibri"/>
          <w:b/>
          <w:sz w:val="20"/>
        </w:rPr>
      </w:pPr>
      <w:r w:rsidRPr="00237501">
        <w:rPr>
          <w:rFonts w:ascii="Calibri" w:hAnsi="Calibri" w:cs="Calibri"/>
          <w:b/>
          <w:sz w:val="20"/>
        </w:rPr>
        <w:t>12.7</w:t>
      </w:r>
      <w:r w:rsidRPr="00237501">
        <w:rPr>
          <w:rFonts w:ascii="Calibri" w:hAnsi="Calibri" w:cs="Calibri"/>
          <w:b/>
          <w:sz w:val="20"/>
        </w:rPr>
        <w:tab/>
        <w:t>Titeln WCF-Master</w:t>
      </w:r>
    </w:p>
    <w:p w:rsidR="00F20D15" w:rsidRPr="00237501" w:rsidRDefault="00F20D15" w:rsidP="00F20D15">
      <w:pPr>
        <w:spacing w:before="120"/>
        <w:ind w:left="567"/>
        <w:rPr>
          <w:rFonts w:ascii="Calibri" w:hAnsi="Calibri" w:cs="Calibri"/>
          <w:sz w:val="20"/>
        </w:rPr>
      </w:pPr>
      <w:r w:rsidRPr="00237501">
        <w:rPr>
          <w:rFonts w:ascii="Calibri" w:hAnsi="Calibri" w:cs="Calibri"/>
          <w:sz w:val="20"/>
        </w:rPr>
        <w:t>Vinnaren i Master-ringen erhåller titeln ”WCF-Master”.</w:t>
      </w:r>
    </w:p>
    <w:p w:rsidR="00F20D15" w:rsidRPr="00237501" w:rsidRDefault="00F20D15" w:rsidP="00F20D15">
      <w:pPr>
        <w:ind w:left="567"/>
        <w:rPr>
          <w:rFonts w:ascii="Calibri" w:hAnsi="Calibri" w:cs="Calibri"/>
          <w:sz w:val="20"/>
        </w:rPr>
      </w:pPr>
      <w:r w:rsidRPr="00237501">
        <w:rPr>
          <w:rFonts w:ascii="Calibri" w:hAnsi="Calibri" w:cs="Calibri"/>
          <w:sz w:val="20"/>
        </w:rPr>
        <w:t>Titeln kan skrivas in i kattens stamtavla.</w:t>
      </w:r>
    </w:p>
    <w:p w:rsidR="00F20D15" w:rsidRPr="00237501" w:rsidRDefault="00F20D15" w:rsidP="00F20D15">
      <w:pPr>
        <w:ind w:left="567"/>
        <w:rPr>
          <w:rFonts w:ascii="Calibri" w:hAnsi="Calibri" w:cs="Calibri"/>
          <w:sz w:val="20"/>
        </w:rPr>
      </w:pPr>
      <w:r w:rsidRPr="00237501">
        <w:rPr>
          <w:rFonts w:ascii="Calibri" w:hAnsi="Calibri" w:cs="Calibri"/>
          <w:sz w:val="20"/>
        </w:rPr>
        <w:t>Högsta antal priser i Master-ringen är 10, oavsett antal deltagare. Katterna rangordnas på samma sätt som i WCF-ringen. Se punkt 12.4</w:t>
      </w:r>
    </w:p>
    <w:p w:rsidR="00F20D15" w:rsidRPr="00237501" w:rsidRDefault="00F20D15" w:rsidP="00F20D15">
      <w:pPr>
        <w:tabs>
          <w:tab w:val="right" w:pos="567"/>
          <w:tab w:val="left" w:pos="1134"/>
        </w:tabs>
        <w:ind w:left="567"/>
        <w:rPr>
          <w:rFonts w:ascii="Calibri" w:hAnsi="Calibri" w:cs="Calibri"/>
          <w:b/>
          <w:sz w:val="20"/>
        </w:rPr>
      </w:pPr>
      <w:r w:rsidRPr="00237501">
        <w:rPr>
          <w:rFonts w:ascii="Calibri" w:hAnsi="Calibri" w:cs="Calibri"/>
          <w:b/>
          <w:sz w:val="20"/>
        </w:rPr>
        <w:t>12.8</w:t>
      </w:r>
      <w:r w:rsidRPr="00237501">
        <w:rPr>
          <w:rFonts w:ascii="Calibri" w:hAnsi="Calibri" w:cs="Calibri"/>
          <w:b/>
          <w:sz w:val="20"/>
        </w:rPr>
        <w:tab/>
        <w:t>Typ av Master-ringar</w:t>
      </w:r>
    </w:p>
    <w:p w:rsidR="00F20D15" w:rsidRPr="00237501" w:rsidRDefault="00F20D15" w:rsidP="00F20D15">
      <w:pPr>
        <w:spacing w:before="120"/>
        <w:ind w:left="567"/>
        <w:jc w:val="both"/>
        <w:rPr>
          <w:rFonts w:ascii="Calibri" w:hAnsi="Calibri" w:cs="Calibri"/>
          <w:sz w:val="20"/>
        </w:rPr>
      </w:pPr>
      <w:r w:rsidRPr="00237501">
        <w:rPr>
          <w:rFonts w:ascii="Calibri" w:hAnsi="Calibri" w:cs="Calibri"/>
          <w:sz w:val="20"/>
        </w:rPr>
        <w:t>Master-ringarna kan delas till tre ringar precis som WCF-ringarna om antalet deltagare är tillräckligt många. (Vuxna, kastrater och kattungar) Det får inte vara mindre än 4 deltagande katter i varje Master-ring. Om så är fallet, bedöms vuxna, kastrater och kattungar i samma ring.</w:t>
      </w:r>
    </w:p>
    <w:p w:rsidR="00F20D15" w:rsidRPr="00237501" w:rsidRDefault="00F20D15" w:rsidP="00F20D15">
      <w:pPr>
        <w:tabs>
          <w:tab w:val="right" w:pos="567"/>
          <w:tab w:val="left" w:pos="1134"/>
        </w:tabs>
        <w:ind w:left="567"/>
        <w:rPr>
          <w:rFonts w:ascii="Calibri" w:hAnsi="Calibri" w:cs="Calibri"/>
          <w:sz w:val="20"/>
        </w:rPr>
      </w:pPr>
    </w:p>
    <w:p w:rsidR="00F20D15" w:rsidRPr="00237501" w:rsidRDefault="00F20D15" w:rsidP="00F20D15">
      <w:pPr>
        <w:tabs>
          <w:tab w:val="right" w:pos="567"/>
          <w:tab w:val="left" w:pos="1134"/>
        </w:tabs>
        <w:ind w:left="567"/>
        <w:rPr>
          <w:rFonts w:ascii="Calibri" w:hAnsi="Calibri" w:cs="Calibri"/>
          <w:b/>
          <w:sz w:val="20"/>
        </w:rPr>
      </w:pPr>
      <w:r w:rsidRPr="00237501">
        <w:rPr>
          <w:rFonts w:ascii="Calibri" w:hAnsi="Calibri" w:cs="Calibri"/>
          <w:b/>
          <w:sz w:val="20"/>
        </w:rPr>
        <w:t>12.9</w:t>
      </w:r>
      <w:r w:rsidRPr="00237501">
        <w:rPr>
          <w:rFonts w:ascii="Calibri" w:hAnsi="Calibri" w:cs="Calibri"/>
          <w:b/>
          <w:sz w:val="20"/>
        </w:rPr>
        <w:tab/>
        <w:t xml:space="preserve">Delning av en Master-ring </w:t>
      </w:r>
    </w:p>
    <w:p w:rsidR="00867A2E" w:rsidRDefault="00F20D15" w:rsidP="00F20D15">
      <w:pPr>
        <w:spacing w:before="120"/>
        <w:ind w:left="567"/>
        <w:jc w:val="both"/>
      </w:pPr>
      <w:r w:rsidRPr="00237501">
        <w:rPr>
          <w:rFonts w:ascii="Calibri" w:hAnsi="Calibri" w:cs="Calibri"/>
          <w:sz w:val="20"/>
        </w:rPr>
        <w:t>Om antalet deltagande katter överstiger 39 stycken, kan Master-ringen delas på samma sätt som WCF-ringen kan göra det. Men antalet katter i den delade ringen får inte vara färre än 4. Se punkt 12.5</w:t>
      </w:r>
    </w:p>
    <w:sectPr w:rsidR="00867A2E" w:rsidSect="00DF3CB3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15"/>
    <w:rsid w:val="0036480F"/>
    <w:rsid w:val="00412F26"/>
    <w:rsid w:val="006C1AF0"/>
    <w:rsid w:val="00770B85"/>
    <w:rsid w:val="00867A2E"/>
    <w:rsid w:val="00DF3CB3"/>
    <w:rsid w:val="00F20D15"/>
    <w:rsid w:val="00FA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D1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F20D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20D15"/>
    <w:rPr>
      <w:rFonts w:asciiTheme="majorHAnsi" w:eastAsiaTheme="majorEastAsia" w:hAnsiTheme="majorHAnsi" w:cstheme="majorBidi"/>
      <w:snapToGrid w:val="0"/>
      <w:color w:val="17365D" w:themeColor="text2" w:themeShade="BF"/>
      <w:spacing w:val="5"/>
      <w:kern w:val="28"/>
      <w:sz w:val="52"/>
      <w:szCs w:val="52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D1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F20D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20D15"/>
    <w:rPr>
      <w:rFonts w:asciiTheme="majorHAnsi" w:eastAsiaTheme="majorEastAsia" w:hAnsiTheme="majorHAnsi" w:cstheme="majorBidi"/>
      <w:snapToGrid w:val="0"/>
      <w:color w:val="17365D" w:themeColor="text2" w:themeShade="BF"/>
      <w:spacing w:val="5"/>
      <w:kern w:val="28"/>
      <w:sz w:val="52"/>
      <w:szCs w:val="5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Sirkka-Liisa</dc:creator>
  <cp:lastModifiedBy>Microsoft</cp:lastModifiedBy>
  <cp:revision>2</cp:revision>
  <dcterms:created xsi:type="dcterms:W3CDTF">2019-02-08T16:49:00Z</dcterms:created>
  <dcterms:modified xsi:type="dcterms:W3CDTF">2019-02-08T16:49:00Z</dcterms:modified>
</cp:coreProperties>
</file>